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9D697D"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0801" w:rsidRPr="00ED38EA" w:rsidRDefault="003D080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3D0801" w:rsidRPr="00ED38EA" w:rsidRDefault="003D0801"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74F60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E06DD2">
        <w:rPr>
          <w:rFonts w:asciiTheme="majorHAnsi" w:eastAsia="Times New Roman" w:hAnsiTheme="majorHAnsi" w:cstheme="majorHAnsi"/>
          <w:color w:val="000000"/>
          <w:sz w:val="24"/>
          <w:szCs w:val="18"/>
          <w:lang w:val="en-US" w:eastAsia="vi-VN"/>
        </w:rPr>
        <w:t>Nguyễn Thùy Dương</w:t>
      </w:r>
    </w:p>
    <w:p w:rsidR="00FD361A" w:rsidRDefault="00545FE4" w:rsidP="00496C8F">
      <w:pPr>
        <w:shd w:val="clear" w:color="auto" w:fill="FFFFFF"/>
        <w:spacing w:before="120" w:after="0" w:line="234" w:lineRule="atLeast"/>
        <w:ind w:firstLine="720"/>
        <w:rPr>
          <w:rFonts w:asciiTheme="majorHAnsi" w:eastAsia="Times New Roman" w:hAnsiTheme="majorHAnsi" w:cstheme="majorHAnsi"/>
          <w:b/>
          <w:bCs/>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00E06DD2">
        <w:rPr>
          <w:rFonts w:asciiTheme="majorHAnsi" w:eastAsia="Times New Roman" w:hAnsiTheme="majorHAnsi" w:cstheme="majorHAnsi"/>
          <w:color w:val="000000"/>
          <w:sz w:val="24"/>
          <w:szCs w:val="24"/>
          <w:lang w:val="en-US" w:eastAsia="vi-VN"/>
        </w:rPr>
        <w:t xml:space="preserve">: </w:t>
      </w:r>
      <w:r w:rsidR="00FD361A" w:rsidRPr="004C0365">
        <w:rPr>
          <w:rFonts w:asciiTheme="majorHAnsi" w:eastAsia="Times New Roman" w:hAnsiTheme="majorHAnsi" w:cstheme="majorHAnsi"/>
          <w:b/>
          <w:bCs/>
          <w:color w:val="000000"/>
          <w:sz w:val="26"/>
          <w:szCs w:val="26"/>
          <w:lang w:eastAsia="vi-VN"/>
        </w:rPr>
        <w:t xml:space="preserve">KHOA </w:t>
      </w:r>
      <w:r w:rsidR="00E06DD2">
        <w:rPr>
          <w:rFonts w:asciiTheme="majorHAnsi" w:eastAsia="Times New Roman" w:hAnsiTheme="majorHAnsi" w:cstheme="majorHAnsi"/>
          <w:b/>
          <w:bCs/>
          <w:color w:val="000000"/>
          <w:sz w:val="26"/>
          <w:szCs w:val="26"/>
          <w:lang w:val="en-US" w:eastAsia="vi-VN"/>
        </w:rPr>
        <w:t xml:space="preserve">CN ĐIỆN-ĐIỆN TỬ </w:t>
      </w:r>
      <w:r w:rsidR="00FD361A">
        <w:rPr>
          <w:rFonts w:asciiTheme="majorHAnsi" w:eastAsia="Times New Roman" w:hAnsiTheme="majorHAnsi" w:cstheme="majorHAnsi"/>
          <w:b/>
          <w:bCs/>
          <w:color w:val="000000"/>
          <w:sz w:val="26"/>
          <w:szCs w:val="26"/>
          <w:lang w:val="en-US" w:eastAsia="vi-VN"/>
        </w:rPr>
        <w:t>- TỔ ĐIỆN CÔNG NGHIỆP</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FD361A">
        <w:rPr>
          <w:rFonts w:asciiTheme="majorHAnsi" w:eastAsia="Times New Roman" w:hAnsiTheme="majorHAnsi" w:cstheme="majorHAnsi"/>
          <w:color w:val="000000"/>
          <w:sz w:val="28"/>
          <w:szCs w:val="28"/>
          <w:lang w:eastAsia="vi-VN"/>
        </w:rPr>
        <w:t>: </w:t>
      </w:r>
      <w:r w:rsidR="00FD361A">
        <w:rPr>
          <w:rFonts w:asciiTheme="majorHAnsi" w:eastAsia="Times New Roman" w:hAnsiTheme="majorHAnsi" w:cstheme="majorHAnsi"/>
          <w:color w:val="000000"/>
          <w:sz w:val="28"/>
          <w:szCs w:val="28"/>
          <w:lang w:val="en-US" w:eastAsia="vi-VN"/>
        </w:rPr>
        <w:t>C</w:t>
      </w:r>
      <w:r w:rsidR="00FD361A" w:rsidRPr="00FD361A">
        <w:rPr>
          <w:rFonts w:asciiTheme="majorHAnsi" w:eastAsia="Times New Roman" w:hAnsiTheme="majorHAnsi" w:cstheme="majorHAnsi"/>
          <w:color w:val="000000"/>
          <w:sz w:val="28"/>
          <w:szCs w:val="28"/>
          <w:lang w:val="en-US" w:eastAsia="vi-VN"/>
        </w:rPr>
        <w:t>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FD361A" w:rsidRPr="00FD361A">
        <w:rPr>
          <w:rFonts w:asciiTheme="majorHAnsi" w:eastAsia="Times New Roman" w:hAnsiTheme="majorHAnsi" w:cstheme="majorHAnsi"/>
          <w:color w:val="000000"/>
          <w:sz w:val="26"/>
          <w:szCs w:val="26"/>
          <w:lang w:eastAsia="vi-VN"/>
        </w:rPr>
        <w:t xml:space="preserve"> </w:t>
      </w:r>
      <w:r w:rsidR="00FD361A">
        <w:rPr>
          <w:rFonts w:asciiTheme="majorHAnsi" w:eastAsia="Times New Roman" w:hAnsiTheme="majorHAnsi" w:cstheme="majorHAnsi"/>
          <w:color w:val="000000"/>
          <w:sz w:val="26"/>
          <w:szCs w:val="26"/>
          <w:lang w:eastAsia="vi-VN"/>
        </w:rPr>
        <w:t>Lý thuyết, thực hàn</w:t>
      </w:r>
      <w:r w:rsidR="00FD361A">
        <w:rPr>
          <w:rFonts w:asciiTheme="majorHAnsi" w:eastAsia="Times New Roman" w:hAnsiTheme="majorHAnsi" w:cstheme="majorHAnsi"/>
          <w:color w:val="000000"/>
          <w:sz w:val="26"/>
          <w:szCs w:val="26"/>
          <w:lang w:val="en-US" w:eastAsia="vi-VN"/>
        </w:rPr>
        <w:t>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6C2CD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C2CD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C2CD2">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tcPr>
          <w:p w:rsidR="00545FE4" w:rsidRPr="00A90111" w:rsidRDefault="00A90111" w:rsidP="00AA592E">
            <w:pPr>
              <w:spacing w:before="120" w:after="0" w:line="234" w:lineRule="atLeast"/>
              <w:jc w:val="center"/>
              <w:rPr>
                <w:rFonts w:asciiTheme="majorHAnsi" w:eastAsia="Times New Roman" w:hAnsiTheme="majorHAnsi" w:cstheme="majorHAnsi"/>
                <w:b/>
                <w:color w:val="000000"/>
                <w:sz w:val="24"/>
                <w:szCs w:val="24"/>
                <w:lang w:val="en-US" w:eastAsia="vi-VN"/>
              </w:rPr>
            </w:pPr>
            <w:r w:rsidRPr="00A90111">
              <w:rPr>
                <w:rFonts w:asciiTheme="majorHAnsi" w:eastAsia="Times New Roman" w:hAnsiTheme="majorHAnsi" w:cstheme="majorHAnsi"/>
                <w:b/>
                <w:color w:val="000000"/>
                <w:sz w:val="24"/>
                <w:szCs w:val="24"/>
                <w:lang w:val="en-US" w:eastAsia="vi-VN"/>
              </w:rPr>
              <w:t>19</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6C2CD2">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CF6E67" w:rsidRDefault="00FD361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00545FE4"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C2CD2" w:rsidRPr="00576E7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C2CD2" w:rsidRPr="004811B6"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 xml:space="preserve">Có bằng </w:t>
            </w: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6C2CD2" w:rsidRPr="00A1578D" w:rsidRDefault="006C2CD2" w:rsidP="006C2C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6C2CD2" w:rsidRPr="00A1578D" w:rsidRDefault="006C2CD2" w:rsidP="006C2CD2">
            <w:pPr>
              <w:spacing w:before="120" w:after="0" w:line="234" w:lineRule="atLeast"/>
              <w:ind w:left="82" w:right="126"/>
              <w:rPr>
                <w:rFonts w:asciiTheme="majorHAnsi" w:eastAsia="Times New Roman" w:hAnsiTheme="majorHAnsi" w:cstheme="majorHAnsi"/>
                <w:color w:val="000000"/>
                <w:sz w:val="18"/>
                <w:szCs w:val="24"/>
                <w:lang w:eastAsia="vi-VN"/>
              </w:rPr>
            </w:pPr>
            <w:bookmarkStart w:id="0" w:name="_GoBack"/>
            <w:bookmarkEnd w:id="0"/>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6C2CD2" w:rsidRPr="00576E7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4811B6"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C2CD2" w:rsidRPr="00576E7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4811B6"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6C2CD2" w:rsidRPr="00A1578D" w:rsidRDefault="006C2CD2" w:rsidP="006C2C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C2CD2" w:rsidRPr="00576E7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4811B6"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6C2CD2" w:rsidRPr="00A1578D" w:rsidRDefault="006C2CD2" w:rsidP="006C2CD2">
            <w:pPr>
              <w:spacing w:before="120" w:after="0" w:line="234" w:lineRule="atLeast"/>
              <w:ind w:left="82" w:right="126"/>
              <w:jc w:val="both"/>
              <w:rPr>
                <w:sz w:val="18"/>
                <w:szCs w:val="20"/>
                <w:lang w:val="en-US"/>
              </w:rPr>
            </w:pPr>
            <w:r w:rsidRPr="00A1578D">
              <w:rPr>
                <w:rFonts w:asciiTheme="majorHAnsi" w:eastAsia="Times New Roman" w:hAnsiTheme="majorHAnsi" w:cstheme="majorHAnsi"/>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C2CD2" w:rsidRPr="00576E7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4811B6"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6C2CD2" w:rsidRPr="00A1578D" w:rsidRDefault="006C2CD2" w:rsidP="006C2C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Giám khảo chấm GV dạy giỏi cấp khoa và trường; Hướng dẫn SV thi giỏi nghề cấp thành phố</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6C2CD2" w:rsidRPr="00576E7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C2CD2" w:rsidRPr="004811B6"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 xml:space="preserve">Tổ chức thành thạo các hoạt động lao động sản xuất, dịch vụ ngành, nghề </w:t>
            </w:r>
            <w:r w:rsidRPr="00D4731D">
              <w:rPr>
                <w:rFonts w:asciiTheme="majorHAnsi" w:hAnsiTheme="majorHAnsi" w:cstheme="majorHAnsi"/>
                <w:color w:val="000000"/>
                <w:sz w:val="18"/>
                <w:szCs w:val="18"/>
                <w:shd w:val="clear" w:color="auto" w:fill="FFFFFF"/>
              </w:rPr>
              <w:lastRenderedPageBreak/>
              <w:t>được phân công giảng dạy</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6C2CD2" w:rsidRPr="00A1578D" w:rsidRDefault="006C2CD2" w:rsidP="006C2C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Hướng dẫn SV thi giỏi nghề cấp thành phố; Tham gia thực tập tại </w:t>
            </w:r>
            <w:r w:rsidRPr="00A1578D">
              <w:rPr>
                <w:rFonts w:asciiTheme="majorHAnsi" w:eastAsia="Times New Roman" w:hAnsiTheme="majorHAnsi" w:cstheme="majorHAnsi"/>
                <w:color w:val="000000"/>
                <w:sz w:val="18"/>
                <w:szCs w:val="20"/>
                <w:lang w:val="en-US" w:eastAsia="vi-VN"/>
              </w:rPr>
              <w:lastRenderedPageBreak/>
              <w:t>các doanh nghiệp</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C2CD2" w:rsidRPr="00CF6E67"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tcPr>
          <w:p w:rsidR="006C2CD2"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6C2CD2" w:rsidRPr="006C3990"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C2CD2" w:rsidRPr="007153A0"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4811B6"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4811B6"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C anh văn</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Chứng chỉ tiếng Anh B1 theo tiêu chuẩn Châu Âu</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C2CD2" w:rsidRPr="007153A0"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4811B6"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Đọc tài liệu chuyên ngành để giảng dạy, tham gia dịch tài với Schneider; Có các bài báo khoa học đăng tạp chí quốc tế</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C2CD2" w:rsidRPr="00CF6E67"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6C2CD2" w:rsidRPr="007153A0"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C2CD2" w:rsidRPr="001955E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1955E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B tin học văn phòng</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kỹ năng sử dụng công nghệ thông tin cơ bản</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6C2CD2" w:rsidRPr="007153A0"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1955E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C22E20" w:rsidRDefault="006C2CD2" w:rsidP="006C2CD2">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6C2CD2" w:rsidRPr="00CF6E67"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52</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152360" w:rsidRDefault="006C2CD2" w:rsidP="006C2CD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C2CD2" w:rsidRPr="00CF6E67" w:rsidRDefault="006C2CD2" w:rsidP="006C2CD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6C2CD2" w:rsidRPr="007153A0"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1955E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1955E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6C2CD2" w:rsidRPr="007153A0"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C2CD2" w:rsidRPr="001955E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Giảng dạy từ tháng 9 năm 2005 đến nay.</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Thời gian giảng dạy trên 14 năm</w:t>
            </w:r>
            <w:r w:rsidRPr="00A1578D">
              <w:rPr>
                <w:rFonts w:asciiTheme="majorHAnsi" w:eastAsia="Times New Roman" w:hAnsiTheme="majorHAnsi" w:cstheme="majorHAnsi"/>
                <w:color w:val="000000"/>
                <w:sz w:val="18"/>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C2CD2" w:rsidRPr="00D00BA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D00BAD">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6C2CD2" w:rsidRPr="0015486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1955E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1955E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từng học kỳ</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6C2CD2" w:rsidRPr="0015486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1955E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6C2CD2" w:rsidRPr="0015486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7E29F6"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6C2CD2" w:rsidRPr="0015486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C2CD2" w:rsidRPr="007E29F6"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 xml:space="preserve">Chuẩn bị đầy đủ các phương tiện dạy </w:t>
            </w:r>
            <w:r w:rsidRPr="00D4731D">
              <w:rPr>
                <w:rFonts w:asciiTheme="majorHAnsi" w:hAnsiTheme="majorHAnsi" w:cstheme="majorHAnsi"/>
                <w:color w:val="000000"/>
                <w:sz w:val="18"/>
                <w:szCs w:val="18"/>
                <w:shd w:val="clear" w:color="auto" w:fill="FFFFFF"/>
              </w:rPr>
              <w:lastRenderedPageBreak/>
              <w:t>học, thiết bị, nguyên, nhiên, vật liệu thực hành cần thiết</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Theo giáo án, dự giờ và đánh giá tổ </w:t>
            </w:r>
            <w:r w:rsidRPr="00A1578D">
              <w:rPr>
                <w:rFonts w:asciiTheme="majorHAnsi" w:eastAsia="Times New Roman" w:hAnsiTheme="majorHAnsi" w:cstheme="majorHAnsi"/>
                <w:color w:val="000000"/>
                <w:sz w:val="18"/>
                <w:szCs w:val="20"/>
                <w:lang w:val="en-US" w:eastAsia="vi-VN"/>
              </w:rPr>
              <w:lastRenderedPageBreak/>
              <w:t>bộ môn và khoa</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6C2CD2" w:rsidRPr="0015486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7E29F6"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7E29F6" w:rsidRDefault="006C2CD2" w:rsidP="006C2CD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Lắp ráp mạch đo lường các đại lượng điện.</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6C2CD2" w:rsidRPr="0015486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CF6E67"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CF6E67"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 bị bài giảng điện tử cho các môn được phân công</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Xây dựng các dự án trang thiết bị cho phòng TH; Quản lý và sắp xếp các thiết bị của khoa cho phù hợp với chức năng của từng phòng TH.</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C2CD2" w:rsidRPr="00CF6E67"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C2CD2" w:rsidRPr="00FE7755"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F4053A"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C2CD2" w:rsidRPr="00FE7755"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F4053A"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C2CD2" w:rsidRPr="00FE7755"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F4053A"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C2CD2" w:rsidRPr="00FE7755"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F4053A"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C2CD2" w:rsidRPr="00CF6E67"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C2CD2" w:rsidRPr="009B0E15"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2B1E6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C2CD2" w:rsidRPr="009B0E15"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C2CD2" w:rsidRPr="002B1E6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Theo đề cương chi tiết của môn học </w:t>
            </w:r>
            <w:r w:rsidRPr="00A1578D">
              <w:rPr>
                <w:rFonts w:asciiTheme="majorHAnsi" w:eastAsia="Times New Roman" w:hAnsiTheme="majorHAnsi" w:cstheme="majorHAnsi"/>
                <w:color w:val="000000"/>
                <w:sz w:val="18"/>
                <w:szCs w:val="20"/>
                <w:lang w:val="en-US" w:eastAsia="vi-VN"/>
              </w:rPr>
              <w:lastRenderedPageBreak/>
              <w:t>và phòng Khảo thí và Đảm bảo chất lượng.</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C2CD2" w:rsidRPr="00CF6E67"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C2CD2" w:rsidRPr="009B0E15"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2B1E6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Default="006C2CD2" w:rsidP="006C2CD2">
            <w:pPr>
              <w:spacing w:before="120" w:after="0" w:line="234" w:lineRule="atLeast"/>
              <w:jc w:val="center"/>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-Sổ tay giáo viên;</w:t>
            </w:r>
          </w:p>
          <w:p w:rsidR="006C2CD2" w:rsidRPr="006610B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Phần mềm quản lý đào tạo.</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C2CD2" w:rsidRPr="009B0E15"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2B1E6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FC0A60"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6C2CD2" w:rsidRPr="00BA380E"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C2CD2" w:rsidRPr="00D00BA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00BAD">
              <w:rPr>
                <w:rFonts w:asciiTheme="majorHAnsi" w:eastAsia="Times New Roman" w:hAnsiTheme="majorHAnsi" w:cstheme="majorHAnsi"/>
                <w:b/>
                <w:color w:val="000000"/>
                <w:sz w:val="24"/>
                <w:szCs w:val="24"/>
                <w:lang w:eastAsia="vi-VN"/>
              </w:rPr>
              <w:t> </w:t>
            </w:r>
            <w:r w:rsidRPr="00D00BAD">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C2CD2" w:rsidRPr="00DE2665"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FC0A60"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C2CD2" w:rsidRPr="00DE2665"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C903EC"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 xml:space="preserve">Chủ trì hoặc tham gia </w:t>
            </w:r>
            <w:r>
              <w:rPr>
                <w:rFonts w:asciiTheme="majorHAnsi" w:hAnsiTheme="majorHAnsi" w:cstheme="majorHAnsi"/>
                <w:color w:val="000000"/>
                <w:sz w:val="18"/>
                <w:szCs w:val="18"/>
                <w:shd w:val="clear" w:color="auto" w:fill="FFFFFF"/>
                <w:lang w:val="en-US"/>
              </w:rPr>
              <w:t>chỉnh lý</w:t>
            </w:r>
            <w:r w:rsidRPr="00D4731D">
              <w:rPr>
                <w:rFonts w:asciiTheme="majorHAnsi" w:hAnsiTheme="majorHAnsi" w:cstheme="majorHAnsi"/>
                <w:color w:val="000000"/>
                <w:sz w:val="18"/>
                <w:szCs w:val="18"/>
                <w:shd w:val="clear" w:color="auto" w:fill="FFFFFF"/>
              </w:rPr>
              <w:t xml:space="preserve"> giáo trình</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đào tạo trình độ cao đẳng</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C2CD2" w:rsidRPr="00CF6E67"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2B1E6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2B1E6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Xây dựng lịch giảng dạy trong mỗi học kỳ</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2B1E6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2B1E69"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0812B2"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Các báo cáo chuyên đề cho SV; Hướng dẫn đồ án, luận văn; Hướng dẫn SV đi thăm quan và thực tập tại các doanh nghiệp.</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0812B2"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Đánh giá kết quả rèn luyện của SV trong khoa do các GVCN và CVHT nộp về Trưởng khoa.</w:t>
            </w:r>
          </w:p>
        </w:tc>
      </w:tr>
      <w:tr w:rsidR="006C2CD2" w:rsidRPr="005B7F0A" w:rsidTr="006C2CD2">
        <w:trPr>
          <w:gridBefore w:val="1"/>
          <w:wBefore w:w="4" w:type="pct"/>
          <w:tblCellSpacing w:w="0" w:type="dxa"/>
        </w:trPr>
        <w:tc>
          <w:tcPr>
            <w:tcW w:w="1020" w:type="pct"/>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C2CD2" w:rsidRPr="00CF6E67" w:rsidRDefault="006C2CD2" w:rsidP="006C2CD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0812B2"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0812B2"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Phần mềm quản lý đào tạo</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C2CD2" w:rsidRPr="005B7F0A" w:rsidTr="006C2CD2">
        <w:trPr>
          <w:gridBefore w:val="1"/>
          <w:wBefore w:w="4" w:type="pct"/>
          <w:tblCellSpacing w:w="0" w:type="dxa"/>
        </w:trPr>
        <w:tc>
          <w:tcPr>
            <w:tcW w:w="1020" w:type="pct"/>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0812B2"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chức thảo luận nhóm;</w:t>
            </w:r>
          </w:p>
          <w:p w:rsidR="006C2CD2" w:rsidRPr="000812B2"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Sinh hoạt chủ nhiệm hàng tuần</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6C2CD2" w:rsidRPr="005B7F0A" w:rsidTr="006C2CD2">
        <w:trPr>
          <w:tblCellSpacing w:w="0" w:type="dxa"/>
        </w:trPr>
        <w:tc>
          <w:tcPr>
            <w:tcW w:w="1024" w:type="pct"/>
            <w:gridSpan w:val="2"/>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C2CD2" w:rsidRPr="00CF6E67" w:rsidRDefault="006C2CD2" w:rsidP="006C2CD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tblCellSpacing w:w="0" w:type="dxa"/>
        </w:trPr>
        <w:tc>
          <w:tcPr>
            <w:tcW w:w="1024" w:type="pct"/>
            <w:gridSpan w:val="2"/>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0812B2"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0812B2"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Liên hệ với PHHS bằng nhiều cách: trực tiếp, qua điện thoại, tin nhắn </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C2CD2" w:rsidRPr="005B7F0A" w:rsidTr="006C2CD2">
        <w:trPr>
          <w:tblCellSpacing w:w="0" w:type="dxa"/>
        </w:trPr>
        <w:tc>
          <w:tcPr>
            <w:tcW w:w="1024" w:type="pct"/>
            <w:gridSpan w:val="2"/>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w:t>
            </w:r>
            <w:r w:rsidRPr="00D4731D">
              <w:rPr>
                <w:rFonts w:asciiTheme="majorHAnsi" w:hAnsiTheme="majorHAnsi" w:cstheme="majorHAnsi"/>
                <w:color w:val="000000"/>
                <w:sz w:val="18"/>
                <w:szCs w:val="18"/>
                <w:shd w:val="clear" w:color="auto" w:fill="FFFFFF"/>
              </w:rPr>
              <w:lastRenderedPageBreak/>
              <w:t>cộng đồng; xây dựng phong trào học nghề lập nghiệp trong xã hội</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C2CD2" w:rsidRPr="000812B2"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tư vấn tuyển sinh;</w:t>
            </w:r>
          </w:p>
          <w:p w:rsidR="006C2CD2" w:rsidRPr="00AC7F20"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học tập kinh nghiệm tại doanh nghiệp.</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Quan hệ vớ các doanh nghiệp để hỗ trợ trong đào tạo; tổ chức các chuyên đề cho CLB Điện – Điện tử để GV và SV tham gia học thuật</w:t>
            </w:r>
          </w:p>
        </w:tc>
      </w:tr>
      <w:tr w:rsidR="006C2CD2" w:rsidRPr="005B7F0A" w:rsidTr="006C2CD2">
        <w:trPr>
          <w:tblCellSpacing w:w="0" w:type="dxa"/>
        </w:trPr>
        <w:tc>
          <w:tcPr>
            <w:tcW w:w="1024" w:type="pct"/>
            <w:gridSpan w:val="2"/>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6C2CD2" w:rsidRPr="00E01797"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tblCellSpacing w:w="0" w:type="dxa"/>
        </w:trPr>
        <w:tc>
          <w:tcPr>
            <w:tcW w:w="1024" w:type="pct"/>
            <w:gridSpan w:val="2"/>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C2CD2" w:rsidRPr="00E01797"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tblCellSpacing w:w="0" w:type="dxa"/>
        </w:trPr>
        <w:tc>
          <w:tcPr>
            <w:tcW w:w="1024" w:type="pct"/>
            <w:gridSpan w:val="2"/>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AC7F20"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Default="006C2CD2" w:rsidP="006C2CD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dự giờ đòng nghiệp trong khoa;</w:t>
            </w:r>
          </w:p>
          <w:p w:rsidR="006C2CD2" w:rsidRDefault="006C2CD2" w:rsidP="006C2CD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học tâp trao đổi kinh nghiệm tại doanh nghiêp;</w:t>
            </w:r>
          </w:p>
          <w:p w:rsidR="006C2CD2" w:rsidRDefault="006C2CD2" w:rsidP="006C2CD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Họp tổ chuyên môn theo quy định;</w:t>
            </w:r>
          </w:p>
          <w:p w:rsidR="006C2CD2" w:rsidRPr="0098288E" w:rsidRDefault="006C2CD2" w:rsidP="006C2CD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Trao đổi học hỏi kinh nghiệm chuyên môn, kinh nghiệm quản lý HSSV từ đồng nghiệp trong và ngoài trường.</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6C2CD2" w:rsidRPr="005B7F0A" w:rsidTr="006C2CD2">
        <w:trPr>
          <w:tblCellSpacing w:w="0" w:type="dxa"/>
        </w:trPr>
        <w:tc>
          <w:tcPr>
            <w:tcW w:w="1024" w:type="pct"/>
            <w:gridSpan w:val="2"/>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F10AAA"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F10AAA" w:rsidRDefault="006C2CD2" w:rsidP="006C2CD2">
            <w:pPr>
              <w:spacing w:before="120" w:after="0" w:line="234" w:lineRule="atLeast"/>
              <w:rPr>
                <w:rFonts w:asciiTheme="majorHAnsi" w:eastAsia="Times New Roman" w:hAnsiTheme="majorHAnsi" w:cstheme="majorHAnsi"/>
                <w:color w:val="000000"/>
                <w:sz w:val="20"/>
                <w:szCs w:val="24"/>
                <w:lang w:val="en-US" w:eastAsia="vi-VN"/>
              </w:rPr>
            </w:pPr>
            <w:r>
              <w:rPr>
                <w:rFonts w:asciiTheme="majorHAnsi" w:eastAsia="Times New Roman" w:hAnsiTheme="majorHAnsi" w:cstheme="majorHAnsi"/>
                <w:color w:val="000000"/>
                <w:sz w:val="20"/>
                <w:szCs w:val="24"/>
                <w:lang w:val="en-US" w:eastAsia="vi-VN"/>
              </w:rPr>
              <w:t xml:space="preserve">- </w:t>
            </w:r>
            <w:r w:rsidRPr="00F10AAA">
              <w:rPr>
                <w:rFonts w:asciiTheme="majorHAnsi" w:eastAsia="Times New Roman" w:hAnsiTheme="majorHAnsi" w:cstheme="majorHAnsi"/>
                <w:color w:val="000000"/>
                <w:sz w:val="20"/>
                <w:szCs w:val="24"/>
                <w:lang w:val="en-US" w:eastAsia="vi-VN"/>
              </w:rPr>
              <w:t>Dự giờ trao đổi học tập kinh nghiệm trong các đợt hội giảng cấp khoa, cấp trường, cấp thành phố.</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Giám khảo hội giảng cấp khoa và cấp trường</w:t>
            </w:r>
          </w:p>
        </w:tc>
      </w:tr>
      <w:tr w:rsidR="006C2CD2" w:rsidRPr="005B7F0A" w:rsidTr="006C2CD2">
        <w:trPr>
          <w:tblCellSpacing w:w="0" w:type="dxa"/>
        </w:trPr>
        <w:tc>
          <w:tcPr>
            <w:tcW w:w="1024" w:type="pct"/>
            <w:gridSpan w:val="2"/>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AC7F20"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Default="006C2CD2" w:rsidP="006C2CD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dự giờ đòng nghiệp trong khoa;</w:t>
            </w:r>
          </w:p>
          <w:p w:rsidR="006C2CD2" w:rsidRDefault="006C2CD2" w:rsidP="006C2CD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học tâp trao đổi kinh nghiệm tại doanh nghiêp;</w:t>
            </w:r>
          </w:p>
          <w:p w:rsidR="006C2CD2" w:rsidRDefault="006C2CD2" w:rsidP="006C2CD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Họp tổ chuyên môn theo quy định;</w:t>
            </w:r>
          </w:p>
          <w:p w:rsidR="006C2CD2" w:rsidRPr="0098288E" w:rsidRDefault="006C2CD2" w:rsidP="006C2CD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Trao đổi học hỏi kinh nghiệm chuyên môn, kinh nghiệm quản lý HSSV từ đồng nghiệp trong và ngoài trường.</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6C2CD2" w:rsidRPr="005B7F0A" w:rsidTr="006C2CD2">
        <w:trPr>
          <w:tblCellSpacing w:w="0" w:type="dxa"/>
        </w:trPr>
        <w:tc>
          <w:tcPr>
            <w:tcW w:w="1024" w:type="pct"/>
            <w:gridSpan w:val="2"/>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6D0C6C"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Default="006C2CD2" w:rsidP="006C2CD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học tâp trao đổi kinh nghiệm tại doanh nghiêp;</w:t>
            </w:r>
          </w:p>
          <w:p w:rsidR="006C2CD2" w:rsidRPr="0098288E" w:rsidRDefault="006C2CD2" w:rsidP="006C2CD2">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(Giấy chứng nhận)</w:t>
            </w:r>
          </w:p>
        </w:tc>
      </w:tr>
      <w:tr w:rsidR="006C2CD2" w:rsidRPr="005B7F0A" w:rsidTr="006C2CD2">
        <w:trPr>
          <w:tblCellSpacing w:w="0" w:type="dxa"/>
        </w:trPr>
        <w:tc>
          <w:tcPr>
            <w:tcW w:w="1024" w:type="pct"/>
            <w:gridSpan w:val="2"/>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Phát triển </w:t>
            </w:r>
            <w:r w:rsidRPr="00D4731D">
              <w:rPr>
                <w:rFonts w:asciiTheme="majorHAnsi" w:eastAsia="Times New Roman" w:hAnsiTheme="majorHAnsi" w:cstheme="majorHAnsi"/>
                <w:color w:val="000000"/>
                <w:sz w:val="24"/>
                <w:szCs w:val="24"/>
                <w:lang w:eastAsia="vi-VN"/>
              </w:rPr>
              <w:lastRenderedPageBreak/>
              <w:t>năng lực nghề nghiệp cho người học</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6C2CD2" w:rsidRPr="00E01797" w:rsidRDefault="006C2CD2" w:rsidP="006C2CD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tblCellSpacing w:w="0" w:type="dxa"/>
        </w:trPr>
        <w:tc>
          <w:tcPr>
            <w:tcW w:w="1024" w:type="pct"/>
            <w:gridSpan w:val="2"/>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AC7F20"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6C2CD2" w:rsidRPr="005B7F0A" w:rsidTr="006C2CD2">
        <w:trPr>
          <w:tblCellSpacing w:w="0" w:type="dxa"/>
        </w:trPr>
        <w:tc>
          <w:tcPr>
            <w:tcW w:w="1024" w:type="pct"/>
            <w:gridSpan w:val="2"/>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3A3AFD"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p>
        </w:tc>
      </w:tr>
      <w:tr w:rsidR="006C2CD2" w:rsidRPr="005B7F0A" w:rsidTr="006C2CD2">
        <w:trPr>
          <w:tblCellSpacing w:w="0" w:type="dxa"/>
        </w:trPr>
        <w:tc>
          <w:tcPr>
            <w:tcW w:w="1024" w:type="pct"/>
            <w:gridSpan w:val="2"/>
            <w:shd w:val="clear" w:color="auto" w:fill="FFFFFF"/>
            <w:vAlign w:val="center"/>
            <w:hideMark/>
          </w:tcPr>
          <w:p w:rsidR="006C2CD2" w:rsidRPr="00D4731D" w:rsidRDefault="006C2CD2" w:rsidP="006C2CD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C2CD2" w:rsidRPr="00E01797" w:rsidRDefault="006C2CD2" w:rsidP="006C2CD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A1578D" w:rsidRDefault="006C2CD2"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C2CD2" w:rsidRPr="005B7F0A" w:rsidTr="006C2CD2">
        <w:trPr>
          <w:tblCellSpacing w:w="0" w:type="dxa"/>
        </w:trPr>
        <w:tc>
          <w:tcPr>
            <w:tcW w:w="1024" w:type="pct"/>
            <w:gridSpan w:val="2"/>
            <w:shd w:val="clear" w:color="auto" w:fill="FFFFFF"/>
            <w:vAlign w:val="center"/>
          </w:tcPr>
          <w:p w:rsidR="006C2CD2" w:rsidRPr="00D4731D" w:rsidRDefault="006C2CD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6D0C6C"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6D0C6C"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Có kiến thức, kỹ năng cơ bản về nghiên cứu khoa học và công nghệ</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 trường; Sáng kiến kinh nghiệm; Có các bài báo chuyên ngành được đăng</w:t>
            </w:r>
          </w:p>
        </w:tc>
      </w:tr>
      <w:tr w:rsidR="006C2CD2" w:rsidRPr="005B7F0A" w:rsidTr="006C2CD2">
        <w:trPr>
          <w:tblCellSpacing w:w="0" w:type="dxa"/>
        </w:trPr>
        <w:tc>
          <w:tcPr>
            <w:tcW w:w="1024" w:type="pct"/>
            <w:gridSpan w:val="2"/>
            <w:shd w:val="clear" w:color="auto" w:fill="FFFFFF"/>
            <w:vAlign w:val="center"/>
          </w:tcPr>
          <w:p w:rsidR="006C2CD2" w:rsidRPr="00D4731D" w:rsidRDefault="006C2CD2"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C2CD2" w:rsidRPr="00BB5CF1"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C2CD2" w:rsidRPr="003A3AFD" w:rsidRDefault="006C2CD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C2CD2" w:rsidRPr="00A1578D" w:rsidRDefault="006C2CD2" w:rsidP="006C2CD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Chủ nhiệm đề tài nghiên cứu khoa học cấp trường</w:t>
            </w:r>
          </w:p>
        </w:tc>
      </w:tr>
      <w:tr w:rsidR="006C2CD2" w:rsidRPr="005B7F0A" w:rsidTr="006C2CD2">
        <w:trPr>
          <w:tblCellSpacing w:w="0" w:type="dxa"/>
        </w:trPr>
        <w:tc>
          <w:tcPr>
            <w:tcW w:w="1024" w:type="pct"/>
            <w:gridSpan w:val="2"/>
            <w:shd w:val="clear" w:color="auto" w:fill="FFFFFF"/>
            <w:vAlign w:val="center"/>
            <w:hideMark/>
          </w:tcPr>
          <w:p w:rsidR="006C2CD2" w:rsidRPr="00D4731D"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6C2CD2" w:rsidRPr="00076065"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6C2CD2" w:rsidRPr="00E01797" w:rsidRDefault="006C2CD2" w:rsidP="006C2CD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83</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C2CD2" w:rsidRPr="005B7F0A" w:rsidTr="006C2CD2">
        <w:trPr>
          <w:tblCellSpacing w:w="0" w:type="dxa"/>
        </w:trPr>
        <w:tc>
          <w:tcPr>
            <w:tcW w:w="1024" w:type="pct"/>
            <w:gridSpan w:val="2"/>
            <w:shd w:val="clear" w:color="auto" w:fill="FFFFFF"/>
            <w:vAlign w:val="center"/>
            <w:hideMark/>
          </w:tcPr>
          <w:p w:rsidR="006C2CD2" w:rsidRPr="00D4731D"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6C2CD2" w:rsidRPr="00D4731D" w:rsidRDefault="006C2CD2"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94,3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C2CD2" w:rsidRPr="005B7F0A" w:rsidTr="006C2CD2">
        <w:trPr>
          <w:tblCellSpacing w:w="0" w:type="dxa"/>
        </w:trPr>
        <w:tc>
          <w:tcPr>
            <w:tcW w:w="1024" w:type="pct"/>
            <w:gridSpan w:val="2"/>
            <w:shd w:val="clear" w:color="auto" w:fill="FFFFFF"/>
            <w:vAlign w:val="center"/>
            <w:hideMark/>
          </w:tcPr>
          <w:p w:rsidR="006C2CD2" w:rsidRPr="00D4731D"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C2CD2" w:rsidRPr="005B7F0A" w:rsidRDefault="006C2CD2"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C864A0"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0801" w:rsidRPr="00ED38EA" w:rsidRDefault="003D0801"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3D0801" w:rsidRPr="00ED38EA" w:rsidRDefault="003D0801"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AADC5C"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13945"/>
    <w:rsid w:val="000223E3"/>
    <w:rsid w:val="000812B2"/>
    <w:rsid w:val="00105E7B"/>
    <w:rsid w:val="001527B1"/>
    <w:rsid w:val="001955E9"/>
    <w:rsid w:val="001B000F"/>
    <w:rsid w:val="00231941"/>
    <w:rsid w:val="00243FBE"/>
    <w:rsid w:val="002444F6"/>
    <w:rsid w:val="00270BD1"/>
    <w:rsid w:val="002B1E69"/>
    <w:rsid w:val="003A3AFD"/>
    <w:rsid w:val="003D0801"/>
    <w:rsid w:val="0040336A"/>
    <w:rsid w:val="00452388"/>
    <w:rsid w:val="004811B6"/>
    <w:rsid w:val="00496C8F"/>
    <w:rsid w:val="004C0365"/>
    <w:rsid w:val="004F4DD5"/>
    <w:rsid w:val="00507CE8"/>
    <w:rsid w:val="005169CF"/>
    <w:rsid w:val="00545FE4"/>
    <w:rsid w:val="005646C1"/>
    <w:rsid w:val="00626F9E"/>
    <w:rsid w:val="006610B9"/>
    <w:rsid w:val="006B70D5"/>
    <w:rsid w:val="006C2CD2"/>
    <w:rsid w:val="006C3990"/>
    <w:rsid w:val="006D0C6C"/>
    <w:rsid w:val="0075132C"/>
    <w:rsid w:val="007E29F6"/>
    <w:rsid w:val="00854406"/>
    <w:rsid w:val="00863A24"/>
    <w:rsid w:val="008764C9"/>
    <w:rsid w:val="0088199B"/>
    <w:rsid w:val="00935BD4"/>
    <w:rsid w:val="0098288E"/>
    <w:rsid w:val="00A076AC"/>
    <w:rsid w:val="00A64669"/>
    <w:rsid w:val="00A90111"/>
    <w:rsid w:val="00AA592E"/>
    <w:rsid w:val="00AC7F20"/>
    <w:rsid w:val="00AE0AD2"/>
    <w:rsid w:val="00AF59B2"/>
    <w:rsid w:val="00B154AB"/>
    <w:rsid w:val="00B82F7A"/>
    <w:rsid w:val="00C17CEE"/>
    <w:rsid w:val="00C65504"/>
    <w:rsid w:val="00C77EDF"/>
    <w:rsid w:val="00C903EC"/>
    <w:rsid w:val="00CE3CAD"/>
    <w:rsid w:val="00CF6E67"/>
    <w:rsid w:val="00D00BAD"/>
    <w:rsid w:val="00D247B3"/>
    <w:rsid w:val="00D54DDF"/>
    <w:rsid w:val="00D65B24"/>
    <w:rsid w:val="00E01797"/>
    <w:rsid w:val="00E0594A"/>
    <w:rsid w:val="00E06DD2"/>
    <w:rsid w:val="00E37DDE"/>
    <w:rsid w:val="00E6243E"/>
    <w:rsid w:val="00EA2C26"/>
    <w:rsid w:val="00EA5B4C"/>
    <w:rsid w:val="00EE54F6"/>
    <w:rsid w:val="00F10AAA"/>
    <w:rsid w:val="00F17FD7"/>
    <w:rsid w:val="00F4053A"/>
    <w:rsid w:val="00F4327B"/>
    <w:rsid w:val="00F54AD7"/>
    <w:rsid w:val="00F87C7F"/>
    <w:rsid w:val="00FB4427"/>
    <w:rsid w:val="00FC0A60"/>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8462A"/>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52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2569</Words>
  <Characters>14648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4</cp:revision>
  <cp:lastPrinted>2018-03-06T02:09:00Z</cp:lastPrinted>
  <dcterms:created xsi:type="dcterms:W3CDTF">2018-03-31T08:01:00Z</dcterms:created>
  <dcterms:modified xsi:type="dcterms:W3CDTF">2018-04-06T10:48:00Z</dcterms:modified>
</cp:coreProperties>
</file>